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1264" w:right="581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4" w:right="584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PARA PONTUAÇÃO ESTIMADA PELO DOCENTE CANDIDATO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480" w:lineRule="auto"/>
        <w:ind w:left="686" w:right="518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(Tomando por base o sistema de pontuação do Anexo I da Resolução CEP nº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543/2014)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480" w:lineRule="auto"/>
        <w:ind w:left="686" w:right="5181" w:firstLine="52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480" w:lineRule="auto"/>
        <w:ind w:left="0" w:right="518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 A – Atividades de Ensino, Bancas, Premiações, Comissões e Órgãos Colegiados.</w:t>
      </w:r>
    </w:p>
    <w:p w:rsidR="00000000" w:rsidDel="00000000" w:rsidP="00000000" w:rsidRDefault="00000000" w:rsidRPr="00000000" w14:paraId="0000000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4" w:lineRule="auto"/>
        <w:rPr>
          <w:smallCaps w:val="0"/>
          <w:color w:val="ff0000"/>
        </w:rPr>
      </w:pPr>
      <w:r w:rsidDel="00000000" w:rsidR="00000000" w:rsidRPr="00000000">
        <w:rPr>
          <w:smallCaps w:val="0"/>
          <w:color w:val="ff0000"/>
          <w:rtl w:val="0"/>
        </w:rPr>
        <w:t xml:space="preserve">Pontos total Grupo A: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0" w:before="0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Atividades de Ensino</w:t>
      </w:r>
      <w:r w:rsidDel="00000000" w:rsidR="00000000" w:rsidRPr="00000000">
        <w:rPr>
          <w:rtl w:val="0"/>
        </w:rPr>
      </w:r>
    </w:p>
    <w:tbl>
      <w:tblPr>
        <w:tblStyle w:val="Table1"/>
        <w:tblW w:w="1445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2595"/>
        <w:gridCol w:w="1560"/>
        <w:gridCol w:w="2760"/>
        <w:gridCol w:w="1635"/>
        <w:gridCol w:w="4092.0000000000005"/>
        <w:tblGridChange w:id="0">
          <w:tblGrid>
            <w:gridCol w:w="1815"/>
            <w:gridCol w:w="2595"/>
            <w:gridCol w:w="1560"/>
            <w:gridCol w:w="2760"/>
            <w:gridCol w:w="1635"/>
            <w:gridCol w:w="4092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15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Semestre/An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635" w:right="0" w:hanging="29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 didática realizada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4" w:right="42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374" w:right="217" w:hanging="1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didática calculada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2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" w:right="14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4" w:right="5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4" w:right="5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17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4" w:right="5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7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4" w:right="5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17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4" w:right="5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17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4" w:right="5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8" w:right="75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4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9"/>
        <w:gridCol w:w="2693.000000000001"/>
        <w:gridCol w:w="1560"/>
        <w:gridCol w:w="2411.999999999999"/>
        <w:gridCol w:w="1983.0000000000007"/>
        <w:gridCol w:w="4092.0000000000005"/>
        <w:tblGridChange w:id="0">
          <w:tblGrid>
            <w:gridCol w:w="1709"/>
            <w:gridCol w:w="2693.000000000001"/>
            <w:gridCol w:w="1560"/>
            <w:gridCol w:w="2411.999999999999"/>
            <w:gridCol w:w="1983.0000000000007"/>
            <w:gridCol w:w="4092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4" w:right="51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" w:right="14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0" w:right="47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17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" w:line="240" w:lineRule="auto"/>
        <w:ind w:left="3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355" w:right="5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Registrar todos os semestres a partir da progressão para Professor Associado IV. Para os demais semestres, registrar apenas aqueles em que a carga horária didática calculada - C tenha sido positiva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O valor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a carga horária semanal média em sala de aula do docente no semestre.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355" w:right="0" w:firstLine="1.0000000000000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 = 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caso de afastamento oficial ou no caso de exercício das funções referidas no § 4º do art. 5º da Resolução CEP nº 543/201 4;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 =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nos demais casos.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355" w:right="5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= H - Min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os docentes que alocaram pelo menos 50% de sua carga horária didática na Graduação (conforme cálculo previsto no art. 9º desta Instrução Especial);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= (H - Min)/2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os demais docentes.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" w:line="240" w:lineRule="auto"/>
        <w:ind w:left="3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***** Pontuação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limitada ao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 máximo = 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os docentes que alocaram pelo menos 50% de sua carga horária didática na Graduação; e limitada ao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3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 máximo =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os demais docentes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4" w:before="93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Atividades de Orientação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3"/>
        <w:tblW w:w="138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3"/>
        <w:gridCol w:w="2124.9999999999995"/>
        <w:gridCol w:w="2129"/>
        <w:gridCol w:w="2054.999999999999"/>
        <w:gridCol w:w="2844.000000000001"/>
        <w:tblGridChange w:id="0">
          <w:tblGrid>
            <w:gridCol w:w="4693"/>
            <w:gridCol w:w="2124.9999999999995"/>
            <w:gridCol w:w="2129"/>
            <w:gridCol w:w="2054.999999999999"/>
            <w:gridCol w:w="2844.0000000000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251" w:right="127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Atividade 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22" w:right="0" w:hanging="23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Produto 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2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produtos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74" w:right="61" w:hanging="75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658" w:right="0" w:hanging="3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126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5" w:right="92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6" w:right="83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5" w:right="128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1272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5" w:right="92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6" w:right="83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5" w:right="128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1272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5" w:right="128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1272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5" w:right="128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49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3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65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658" w:right="514" w:firstLine="0.9999999999999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Nos casos de Tese de Doutorado, Dissertação de Mestrado, Monografia e Trabalho de Conclusão de Curso, registrar somente quando defendida e aprovada.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6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Utilizar quantas linhas forem necessárias. Agrupar por Tipo de Atividade, conforme o Anexo I da Resolução CEP nº 543/2014.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6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 Dividir por dois em caso de coorientação.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4" w:before="0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Coordenação de Cursos ou Programas de Graduação ou Pós-Graduação</w:t>
      </w:r>
      <w:r w:rsidDel="00000000" w:rsidR="00000000" w:rsidRPr="00000000">
        <w:rPr>
          <w:rtl w:val="0"/>
        </w:rPr>
      </w:r>
    </w:p>
    <w:tbl>
      <w:tblPr>
        <w:tblStyle w:val="Table4"/>
        <w:tblW w:w="14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1590"/>
        <w:gridCol w:w="1215"/>
        <w:gridCol w:w="1965"/>
        <w:gridCol w:w="3540"/>
        <w:tblGridChange w:id="0">
          <w:tblGrid>
            <w:gridCol w:w="5760"/>
            <w:gridCol w:w="1590"/>
            <w:gridCol w:w="1215"/>
            <w:gridCol w:w="1965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3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Coordenação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anual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9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anos 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25" w:right="10" w:hanging="75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010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4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5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545" w:right="514" w:firstLine="1.0000000000000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Coordenação: graduação, especialização, pós -graduação, conforme o Anexo I da Resolução CEP nº 543/2014.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54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Nos casos de períodos fracionados, calcular proporcionalmente (p. ex.: 2 anos e 3 meses = 2 + 3/12 = 2,25)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0" w:before="94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em Bancas de Concursos, de Mestrado ou de Doutorado</w:t>
      </w:r>
      <w:r w:rsidDel="00000000" w:rsidR="00000000" w:rsidRPr="00000000">
        <w:rPr>
          <w:rtl w:val="0"/>
        </w:rPr>
      </w:r>
    </w:p>
    <w:tbl>
      <w:tblPr>
        <w:tblStyle w:val="Table5"/>
        <w:tblW w:w="141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1"/>
        <w:gridCol w:w="1513.9999999999998"/>
        <w:gridCol w:w="1577.9999999999995"/>
        <w:gridCol w:w="2030"/>
        <w:gridCol w:w="3580"/>
        <w:tblGridChange w:id="0">
          <w:tblGrid>
            <w:gridCol w:w="5441"/>
            <w:gridCol w:w="1513.9999999999998"/>
            <w:gridCol w:w="1577.9999999999995"/>
            <w:gridCol w:w="2030"/>
            <w:gridCol w:w="3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1314" w:right="133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Participação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331" w:right="131" w:hanging="17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banca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8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bancas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861" w:right="47" w:hanging="75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30" w:right="0" w:hanging="35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6" w:right="132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3" w:right="64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4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3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3" w:right="64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4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3" w:right="133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4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53" w:lineRule="auto"/>
              <w:ind w:left="7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4" w:right="164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4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4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5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Participação, conforme o Anexo I da Resolução CEP nº 543/201 4.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0" w:before="0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em Comissões e Órgãos Colegiados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1"/>
        </w:tabs>
        <w:spacing w:after="0" w:before="0" w:line="240" w:lineRule="auto"/>
        <w:ind w:left="1070" w:right="0" w:hanging="38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em Órgãos Colegiados</w:t>
      </w:r>
      <w:r w:rsidDel="00000000" w:rsidR="00000000" w:rsidRPr="00000000">
        <w:rPr>
          <w:rtl w:val="0"/>
        </w:rPr>
      </w:r>
    </w:p>
    <w:tbl>
      <w:tblPr>
        <w:tblStyle w:val="Table6"/>
        <w:tblW w:w="14056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78"/>
        <w:gridCol w:w="1739.9999999999995"/>
        <w:gridCol w:w="1418.9999999999998"/>
        <w:gridCol w:w="1423.0000000000007"/>
        <w:gridCol w:w="1835.999999999999"/>
        <w:gridCol w:w="3560.999999999999"/>
        <w:tblGridChange w:id="0">
          <w:tblGrid>
            <w:gridCol w:w="4078"/>
            <w:gridCol w:w="1739.9999999999995"/>
            <w:gridCol w:w="1418.9999999999998"/>
            <w:gridCol w:w="1423.0000000000007"/>
            <w:gridCol w:w="1835.999999999999"/>
            <w:gridCol w:w="3560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Participação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251" w:right="0" w:hanging="1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Curso por ano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215" w:right="0" w:firstLine="1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Cursos 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Nº de anos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5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475" w:right="0" w:hanging="3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 x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1022" w:right="0" w:hanging="356.00000000000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3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4" w:right="43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3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3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4" w:right="43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1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4" w:right="163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3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4" w:right="43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1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3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10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5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Participação, conforme o Anexo I da Resolução CEP nº 543/201 4..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Considerar nos casos de Colegiado de Graduação e Pós -Graduação; nos demais casos, considerar = 1.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5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 Nos casos de períodos fracionados, calcular proporcionalmente (p. ex.: 1 anos e 5 meses = 1 + 5/12 = 1,42)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687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Tabela para os itens 5.3 a 5.6 do Anexo I da Resolução CEP nº 543/2014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1"/>
        </w:tabs>
        <w:spacing w:after="0" w:before="11" w:line="240" w:lineRule="auto"/>
        <w:ind w:left="1070" w:right="0" w:hanging="38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em Comissões Acadêmicas de Conselhos Profissionais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1"/>
        </w:tabs>
        <w:spacing w:after="0" w:before="0" w:line="240" w:lineRule="auto"/>
        <w:ind w:left="686" w:right="541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como membro de comissão de elaboração/reformulação de Projeto Pedagógico de cursos de graduação, pós-graduação, mestrado 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1"/>
        </w:tabs>
        <w:spacing w:after="0" w:before="0" w:line="240" w:lineRule="auto"/>
        <w:ind w:left="1070" w:right="0" w:hanging="38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como membro de comissões acadêmicas externas à UFF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1"/>
        </w:tabs>
        <w:spacing w:after="0" w:before="0" w:line="240" w:lineRule="auto"/>
        <w:ind w:left="686" w:right="5358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Participação em outras Comissões ou Grupos de Trabalho criados por publicação em Diário Oficial ou BS, ou criados em Ata Departamental ou de Colegiado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2085"/>
        <w:gridCol w:w="1965"/>
        <w:gridCol w:w="1335"/>
        <w:gridCol w:w="1905"/>
        <w:gridCol w:w="3615"/>
        <w:tblGridChange w:id="0">
          <w:tblGrid>
            <w:gridCol w:w="3900"/>
            <w:gridCol w:w="2085"/>
            <w:gridCol w:w="1965"/>
            <w:gridCol w:w="1335"/>
            <w:gridCol w:w="1905"/>
            <w:gridCol w:w="3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Participação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01" w:right="0" w:firstLine="97.999999999999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Comissão/Grupo de Trabalho por ano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49" w:right="0" w:firstLine="44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Comissões/Grupos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Trabalho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332" w:right="255" w:hanging="46.00000000000001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Nº de anos 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505" w:right="18" w:hanging="35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 x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1048" w:right="0" w:hanging="356.00000000000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6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7" w:right="166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6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7" w:right="166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2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6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7" w:right="166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1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50" w:line="241" w:lineRule="auto"/>
              <w:ind w:right="10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da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89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7" w:right="166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left" w:leader="none" w:pos="1071"/>
        </w:tabs>
        <w:spacing w:before="93" w:lineRule="auto"/>
        <w:ind w:right="541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57" w:lineRule="auto"/>
        <w:ind w:left="552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da Pontuação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40" w:lineRule="auto"/>
        <w:ind w:left="1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1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Participação, conforme o Anexo I da Resolução CEP nº 543/201 4.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Nos casos de períodos fracionados, calcular proporcionalmente (p. ex.: 9 meses = 9/12 = 0,75).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 B – Atividades de Pesquisa e Bolsas Relacionadas à Produção Acadêmica.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6" w:right="0" w:firstLine="0"/>
        <w:jc w:val="left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Ponto total Grupo B: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4" w:before="205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Publicações Externas</w:t>
      </w:r>
      <w:r w:rsidDel="00000000" w:rsidR="00000000" w:rsidRPr="00000000">
        <w:rPr>
          <w:rtl w:val="0"/>
        </w:rPr>
      </w:r>
    </w:p>
    <w:tbl>
      <w:tblPr>
        <w:tblStyle w:val="Table8"/>
        <w:tblW w:w="1380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1"/>
        <w:gridCol w:w="1738.0000000000007"/>
        <w:gridCol w:w="1422.9999999999995"/>
        <w:gridCol w:w="1656.0000000000002"/>
        <w:gridCol w:w="3889"/>
        <w:tblGridChange w:id="0">
          <w:tblGrid>
            <w:gridCol w:w="5101"/>
            <w:gridCol w:w="1738.0000000000007"/>
            <w:gridCol w:w="1422.9999999999995"/>
            <w:gridCol w:w="1656.0000000000002"/>
            <w:gridCol w:w="38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80" w:right="9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Publicação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532" w:right="0" w:hanging="43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Tipo de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9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86" w:right="0" w:firstLine="1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Publicações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3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 Tipo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" w:line="240" w:lineRule="auto"/>
              <w:ind w:left="66" w:right="3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59" w:right="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1185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05" w:right="9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3" w:right="148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05" w:right="9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3" w:right="148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05" w:right="9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3" w:right="148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05" w:right="9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3" w:right="147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1" w:lineRule="auto"/>
              <w:ind w:left="0" w:right="4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" w:line="240" w:lineRule="auto"/>
        <w:ind w:left="67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40" w:lineRule="auto"/>
        <w:ind w:left="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Publicação, conforme o Anexo I da Resolução CEP nº 543/2014.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0" w:before="93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Propriedade Intelectual</w:t>
      </w:r>
      <w:r w:rsidDel="00000000" w:rsidR="00000000" w:rsidRPr="00000000">
        <w:rPr>
          <w:rtl w:val="0"/>
        </w:rPr>
      </w:r>
    </w:p>
    <w:tbl>
      <w:tblPr>
        <w:tblStyle w:val="Table9"/>
        <w:tblW w:w="14048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1802.9999999999995"/>
        <w:gridCol w:w="1990"/>
        <w:gridCol w:w="1642.9999999999995"/>
        <w:gridCol w:w="3557.9999999999995"/>
        <w:tblGridChange w:id="0">
          <w:tblGrid>
            <w:gridCol w:w="5055"/>
            <w:gridCol w:w="1802.9999999999995"/>
            <w:gridCol w:w="1990"/>
            <w:gridCol w:w="1642.9999999999995"/>
            <w:gridCol w:w="3557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Produto/Processo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63" w:right="0" w:hanging="43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Tipo de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Produto/Processo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1" w:right="0" w:firstLine="47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Produtos/Processos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 Tipo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" w:right="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56" w:right="3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8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1" w:lineRule="auto"/>
              <w:ind w:left="0" w:right="4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5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5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Produto/Processo, conforme o Anexo I da Resolução CEP nº 543/2 014.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0" w:before="1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Produção Artística</w:t>
      </w:r>
      <w:r w:rsidDel="00000000" w:rsidR="00000000" w:rsidRPr="00000000">
        <w:rPr>
          <w:rtl w:val="0"/>
        </w:rPr>
      </w:r>
    </w:p>
    <w:tbl>
      <w:tblPr>
        <w:tblStyle w:val="Table10"/>
        <w:tblW w:w="140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1"/>
        <w:gridCol w:w="1741.0000000000002"/>
        <w:gridCol w:w="1958.9999999999998"/>
        <w:gridCol w:w="1663.9999999999998"/>
        <w:gridCol w:w="3580.999999999999"/>
        <w:tblGridChange w:id="0">
          <w:tblGrid>
            <w:gridCol w:w="5101"/>
            <w:gridCol w:w="1741.0000000000002"/>
            <w:gridCol w:w="1958.9999999999998"/>
            <w:gridCol w:w="1663.9999999999998"/>
            <w:gridCol w:w="3580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Produção Artística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" w:right="0" w:firstLine="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Tipo de Produção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Artística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10" w:hanging="36.999999999999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Produções Artísticas por Tipo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5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62" w:right="5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7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4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5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Produção Artística, conforme o Anexo I da Resolução CEP nº 543 /2014.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2" w:before="93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Bolsas Associadas à Produção Científica e Tecnológica</w:t>
      </w:r>
      <w:r w:rsidDel="00000000" w:rsidR="00000000" w:rsidRPr="00000000">
        <w:rPr>
          <w:rtl w:val="0"/>
        </w:rPr>
      </w:r>
    </w:p>
    <w:tbl>
      <w:tblPr>
        <w:tblStyle w:val="Table11"/>
        <w:tblW w:w="13858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7"/>
        <w:gridCol w:w="1720.9999999999995"/>
        <w:gridCol w:w="1935"/>
        <w:gridCol w:w="1644.000000000001"/>
        <w:gridCol w:w="3541.0000000000014"/>
        <w:tblGridChange w:id="0">
          <w:tblGrid>
            <w:gridCol w:w="5017"/>
            <w:gridCol w:w="1720.9999999999995"/>
            <w:gridCol w:w="1935"/>
            <w:gridCol w:w="1644.000000000001"/>
            <w:gridCol w:w="3541.00000000000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0" w:right="105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Bolsa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" w:line="240" w:lineRule="auto"/>
              <w:ind w:left="249" w:right="0" w:hanging="16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Tipo de Bolsa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Anos 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57" w:right="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" w:line="240" w:lineRule="auto"/>
              <w:ind w:left="1012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105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2" w:right="72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7" w:right="74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4" w:right="162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5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" w:right="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40" w:lineRule="auto"/>
        <w:ind w:left="1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40" w:lineRule="auto"/>
        <w:ind w:left="1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Bolsa, conforme o Anexo I da Resolução CEP nº 543/2014.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1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Nos casos de períodos fracionados, calcular proporcionalmente (p. ex.: 4 anos e 1 mês = 4 + 1/12 = 4,08).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6" w:right="518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Grupo C – Atividades de Extensão, Eventos, Projetos, Pareceres, Relatórios e Funções Administrativas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" w:lineRule="auto"/>
        <w:rPr/>
      </w:pPr>
      <w:r w:rsidDel="00000000" w:rsidR="00000000" w:rsidRPr="00000000">
        <w:rPr>
          <w:smallCaps w:val="0"/>
          <w:color w:val="ff0000"/>
          <w:rtl w:val="0"/>
        </w:rPr>
        <w:t xml:space="preserve">Ponto total Grupo 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0" w:before="0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Ações de Extensão</w:t>
      </w:r>
      <w:r w:rsidDel="00000000" w:rsidR="00000000" w:rsidRPr="00000000">
        <w:rPr>
          <w:rtl w:val="0"/>
        </w:rPr>
      </w:r>
    </w:p>
    <w:tbl>
      <w:tblPr>
        <w:tblStyle w:val="Table12"/>
        <w:tblW w:w="139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61"/>
        <w:gridCol w:w="1957.9999999999995"/>
        <w:gridCol w:w="1660"/>
        <w:gridCol w:w="4426"/>
        <w:tblGridChange w:id="0">
          <w:tblGrid>
            <w:gridCol w:w="5861"/>
            <w:gridCol w:w="1957.9999999999995"/>
            <w:gridCol w:w="1660"/>
            <w:gridCol w:w="44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40" w:lineRule="auto"/>
              <w:ind w:left="168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Ação de Extensão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40" w:lineRule="auto"/>
              <w:ind w:left="3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Nº de Horas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68" w:right="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67" w:right="4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A ÷ 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40" w:lineRule="auto"/>
              <w:ind w:left="3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9.99999999999997" w:lineRule="auto"/>
              <w:ind w:left="6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1" w:lineRule="auto"/>
              <w:ind w:left="0" w:right="4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40" w:lineRule="auto"/>
        <w:ind w:left="6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62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Ação de Extensão, conforme o Anexo I da Resolução CEP nº 543/2 014.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0" w:before="0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Eventos Acadêmicos, Artísticos, Culturais ou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"/>
        </w:tabs>
        <w:spacing w:after="0" w:before="1" w:line="240" w:lineRule="auto"/>
        <w:ind w:left="1073" w:right="0" w:hanging="39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Organizador Principal de Produção Artística</w:t>
      </w:r>
      <w:r w:rsidDel="00000000" w:rsidR="00000000" w:rsidRPr="00000000">
        <w:rPr>
          <w:rtl w:val="0"/>
        </w:rPr>
      </w:r>
    </w:p>
    <w:tbl>
      <w:tblPr>
        <w:tblStyle w:val="Table13"/>
        <w:tblW w:w="1419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9"/>
        <w:gridCol w:w="2498.000000000001"/>
        <w:gridCol w:w="2570"/>
        <w:gridCol w:w="1655.999999999999"/>
        <w:gridCol w:w="3347.9999999999995"/>
        <w:tblGridChange w:id="0">
          <w:tblGrid>
            <w:gridCol w:w="4119"/>
            <w:gridCol w:w="2498.000000000001"/>
            <w:gridCol w:w="2570"/>
            <w:gridCol w:w="1655.999999999999"/>
            <w:gridCol w:w="3347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Curadoria/Organização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" w:line="240" w:lineRule="auto"/>
              <w:ind w:left="228" w:right="0" w:hanging="1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Tipo de Curadoria/Organização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76" w:right="0" w:firstLine="727.000000000000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Curadorias/Organizações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 Tipo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4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58" w:right="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4" w:line="240" w:lineRule="auto"/>
              <w:ind w:left="916" w:right="0" w:hanging="3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4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" w:line="240" w:lineRule="auto"/>
        <w:ind w:left="48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483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Curadoria/Organização, conforme o Anexo I da Resolução CEP n º 543/2014.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4"/>
        </w:tabs>
        <w:spacing w:after="0" w:before="0" w:line="240" w:lineRule="auto"/>
        <w:ind w:left="1073" w:right="0" w:hanging="39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Organização de Eventos de Ensino, Pesquisa ou de Extensão</w:t>
      </w:r>
      <w:r w:rsidDel="00000000" w:rsidR="00000000" w:rsidRPr="00000000">
        <w:rPr>
          <w:rtl w:val="0"/>
        </w:rPr>
      </w:r>
    </w:p>
    <w:tbl>
      <w:tblPr>
        <w:tblStyle w:val="Table14"/>
        <w:tblW w:w="143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8"/>
        <w:gridCol w:w="2352"/>
        <w:gridCol w:w="2480"/>
        <w:gridCol w:w="1659.000000000001"/>
        <w:gridCol w:w="3580.999999999999"/>
        <w:tblGridChange w:id="0">
          <w:tblGrid>
            <w:gridCol w:w="4268"/>
            <w:gridCol w:w="2352"/>
            <w:gridCol w:w="2480"/>
            <w:gridCol w:w="1659.000000000001"/>
            <w:gridCol w:w="3580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258" w:right="2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Organização (Comissão/Evento)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4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Comissão/Evento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381" w:right="0" w:firstLine="474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Comissões/Eventos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64" w:right="4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59" w:right="4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031" w:right="0" w:hanging="35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25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4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9" w:right="132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8" w:right="25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4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9" w:right="132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4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" w:right="4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4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4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Organização (Comissão/Evento) , conforme o Anexo I da Resolu ção CEP nº 543/2014.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1"/>
          <w:numId w:val="1"/>
        </w:numPr>
        <w:spacing w:line="251.99999999999994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Apresentação de palestras ou cursos em eventos de Ensino, Pesquisa ou de Extensão</w:t>
      </w:r>
      <w:r w:rsidDel="00000000" w:rsidR="00000000" w:rsidRPr="00000000">
        <w:rPr>
          <w:rtl w:val="0"/>
        </w:rPr>
      </w:r>
    </w:p>
    <w:tbl>
      <w:tblPr>
        <w:tblStyle w:val="Table15"/>
        <w:tblW w:w="14338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9"/>
        <w:gridCol w:w="2500"/>
        <w:gridCol w:w="2479"/>
        <w:gridCol w:w="1657.9999999999995"/>
        <w:gridCol w:w="3582.9999999999995"/>
        <w:tblGridChange w:id="0">
          <w:tblGrid>
            <w:gridCol w:w="4119"/>
            <w:gridCol w:w="2500"/>
            <w:gridCol w:w="2479"/>
            <w:gridCol w:w="1657.9999999999995"/>
            <w:gridCol w:w="3582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40" w:lineRule="auto"/>
              <w:ind w:left="9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Palestra/Curso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612" w:right="0" w:hanging="50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Tipo de Palestra/Curso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860" w:right="0" w:hanging="7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Palestras/Cursos por Tipo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66" w:right="4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61" w:right="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36" w:right="0" w:hanging="35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5" w:right="110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0" w:right="121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0" w:right="121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0" w:right="12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2" w:lineRule="auto"/>
              <w:ind w:left="6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0" w:right="12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1" w:lineRule="auto"/>
              <w:ind w:left="0" w:right="4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" w:line="240" w:lineRule="auto"/>
        <w:ind w:left="2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2" w:before="0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Produtos resultantes de ações de extensão cadastrados na PROEX</w:t>
      </w:r>
      <w:r w:rsidDel="00000000" w:rsidR="00000000" w:rsidRPr="00000000">
        <w:rPr>
          <w:rtl w:val="0"/>
        </w:rPr>
      </w:r>
    </w:p>
    <w:tbl>
      <w:tblPr>
        <w:tblStyle w:val="Table16"/>
        <w:tblW w:w="143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9"/>
        <w:gridCol w:w="2481.999999999999"/>
        <w:gridCol w:w="1961.0000000000002"/>
        <w:gridCol w:w="4674"/>
        <w:tblGridChange w:id="0">
          <w:tblGrid>
            <w:gridCol w:w="5219"/>
            <w:gridCol w:w="2481.999999999999"/>
            <w:gridCol w:w="1961.0000000000002"/>
            <w:gridCol w:w="46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8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Produto de Ação de Extensão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038" w:right="0" w:hanging="77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Nº de Produtos por Tipo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841" w:right="14" w:hanging="76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4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1" w:lineRule="auto"/>
              <w:ind w:left="0" w:right="4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0" w:before="94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Coordenação de Projetos Acadêmicos</w:t>
      </w:r>
      <w:r w:rsidDel="00000000" w:rsidR="00000000" w:rsidRPr="00000000">
        <w:rPr>
          <w:rtl w:val="0"/>
        </w:rPr>
      </w:r>
    </w:p>
    <w:tbl>
      <w:tblPr>
        <w:tblStyle w:val="Table17"/>
        <w:tblW w:w="144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5"/>
        <w:gridCol w:w="2895"/>
        <w:gridCol w:w="2100"/>
        <w:gridCol w:w="1650"/>
        <w:gridCol w:w="3435"/>
        <w:tblGridChange w:id="0">
          <w:tblGrid>
            <w:gridCol w:w="4395"/>
            <w:gridCol w:w="2895"/>
            <w:gridCol w:w="2100"/>
            <w:gridCol w:w="1650"/>
            <w:gridCol w:w="343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2" w:lineRule="auto"/>
              <w:ind w:left="933" w:right="0" w:hanging="64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Coordenação/Participação de Projetos Acadêmicos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2" w:lineRule="auto"/>
              <w:ind w:left="179" w:right="0" w:firstLine="6.99999999999999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Tipo de Coordenação/Participação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2" w:lineRule="auto"/>
              <w:ind w:left="183" w:right="0" w:firstLine="85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Coordenações/Participações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 Tipo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" w:line="240" w:lineRule="auto"/>
              <w:ind w:left="60" w:right="4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59" w:right="4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2" w:lineRule="auto"/>
              <w:ind w:left="949" w:right="0" w:hanging="3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2" w:right="11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6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2" w:right="11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02" w:right="11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3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02" w:right="11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3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1" w:lineRule="auto"/>
              <w:ind w:left="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02" w:right="11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3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1" w:lineRule="auto"/>
              <w:ind w:left="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02" w:right="119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32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before="1" w:lineRule="auto"/>
              <w:ind w:left="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02" w:right="119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6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24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327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5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5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4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3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40" w:right="0" w:firstLine="1.0000000000000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Coordenação/Participação de Projetos Acadêmicos, conforme o Anexo I da Resolução CEP nº 543/2014.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4" w:before="0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Corpo Editorial, Pareceres Acadêmicos, Relatórios, Laudos Técnicos e Assemelhados</w:t>
      </w:r>
      <w:r w:rsidDel="00000000" w:rsidR="00000000" w:rsidRPr="00000000">
        <w:rPr>
          <w:rtl w:val="0"/>
        </w:rPr>
      </w:r>
    </w:p>
    <w:tbl>
      <w:tblPr>
        <w:tblStyle w:val="Table18"/>
        <w:tblW w:w="141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1"/>
        <w:gridCol w:w="1958.0000000000007"/>
        <w:gridCol w:w="1417.9999999999995"/>
        <w:gridCol w:w="1421.9999999999993"/>
        <w:gridCol w:w="1903.0000000000007"/>
        <w:gridCol w:w="3342.9999999999995"/>
        <w:tblGridChange w:id="0">
          <w:tblGrid>
            <w:gridCol w:w="4081"/>
            <w:gridCol w:w="1958.0000000000007"/>
            <w:gridCol w:w="1417.9999999999995"/>
            <w:gridCol w:w="1421.9999999999993"/>
            <w:gridCol w:w="1903.0000000000007"/>
            <w:gridCol w:w="3342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Participação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71" w:right="0" w:firstLine="13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Tipo de Participação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117" w:right="0" w:firstLine="210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periódicos 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180" w:right="0" w:firstLine="147.999999999999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Nº de anos**, ***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509" w:right="21" w:hanging="3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 x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912" w:right="0" w:hanging="35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6" w:right="80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7" w:right="115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6" w:right="8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7" w:right="115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6" w:right="8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7" w:right="115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1" w:lineRule="auto"/>
              <w:ind w:left="0" w:right="4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2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2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Participação, conforme o Anexo I da Resolução CEP nº 543/2014.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Considerar nos casos de editor, membro de corpo editorial ou revisor de artigos de periódicos; nos demais casos, considera r = 1.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 Nos casos de períodos fracionados, calcular proporcionalmente (p. ex.: 5 anos e 8 meses = 5 + 8/12 = 5,67).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2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8"/>
        </w:tabs>
        <w:spacing w:after="0" w:before="94" w:line="240" w:lineRule="auto"/>
        <w:ind w:left="907" w:right="0" w:hanging="223.99999999999991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Exercício de Funções na Administração Central e/ou Chefia de unidades/setores</w:t>
      </w:r>
      <w:r w:rsidDel="00000000" w:rsidR="00000000" w:rsidRPr="00000000">
        <w:rPr>
          <w:rtl w:val="0"/>
        </w:rPr>
      </w:r>
    </w:p>
    <w:tbl>
      <w:tblPr>
        <w:tblStyle w:val="Table19"/>
        <w:tblW w:w="140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1"/>
        <w:gridCol w:w="1735"/>
        <w:gridCol w:w="1961.0000000000002"/>
        <w:gridCol w:w="1660.999999999999"/>
        <w:gridCol w:w="3582.9999999999995"/>
        <w:tblGridChange w:id="0">
          <w:tblGrid>
            <w:gridCol w:w="5101"/>
            <w:gridCol w:w="1735"/>
            <w:gridCol w:w="1961.0000000000002"/>
            <w:gridCol w:w="1660.999999999999"/>
            <w:gridCol w:w="3582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90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Função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179" w:right="0" w:hanging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Pontuação por Tipo de Função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Nº de Anos 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" w:line="240" w:lineRule="auto"/>
              <w:ind w:left="67" w:right="4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62" w:right="4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 x B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1034" w:right="0" w:hanging="355.9999999999999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Nº(s) do(s) documento(s) comprobatório(s)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4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da Pontuação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" w:line="240" w:lineRule="auto"/>
        <w:ind w:left="2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2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Utilizar quantas linhas forem necessárias. Agrupar por Tipo de Função, conforme o Anexo I da Resolução CEP nº 543/2014.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20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Nos casos de períodos fracionados, calcular proporcionalmente (p. ex.: 7 anos e 11 meses = 7 + 11/12 = 7,92).</w:t>
      </w:r>
    </w:p>
    <w:sectPr>
      <w:headerReference r:id="rId7" w:type="default"/>
      <w:pgSz w:h="11920" w:w="16850" w:orient="landscape"/>
      <w:pgMar w:bottom="280" w:top="1340" w:left="1140" w:right="6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686" w:firstLine="0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m9MTeJEdm+dCr4FJF6J/qDkSFg==">CgMxLjA4AHIhMU94WjhWakdmb3ZQTEFUY2NSTkxoLUtnZkdmb0FhV215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